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76" w:rsidRPr="00001C76" w:rsidRDefault="00001C76">
      <w:pPr>
        <w:rPr>
          <w:rFonts w:ascii="Times New Roman" w:hAnsi="Times New Roman" w:cs="Times New Roman"/>
          <w:b/>
        </w:rPr>
      </w:pPr>
      <w:r w:rsidRPr="00001C76">
        <w:rPr>
          <w:rFonts w:ascii="Times New Roman" w:hAnsi="Times New Roman" w:cs="Times New Roman"/>
          <w:b/>
        </w:rPr>
        <w:t>2021 DÖNEMİ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238"/>
        <w:gridCol w:w="2238"/>
        <w:gridCol w:w="2238"/>
      </w:tblGrid>
      <w:tr w:rsidR="009A523B" w:rsidRPr="00001C7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38" w:type="dxa"/>
          </w:tcPr>
          <w:p w:rsidR="009A523B" w:rsidRPr="00001C76" w:rsidRDefault="009A523B" w:rsidP="009A523B">
            <w:pPr>
              <w:rPr>
                <w:rFonts w:ascii="Times New Roman" w:hAnsi="Times New Roman" w:cs="Times New Roman"/>
              </w:rPr>
            </w:pPr>
            <w:r w:rsidRPr="00001C76">
              <w:rPr>
                <w:rFonts w:ascii="Times New Roman" w:hAnsi="Times New Roman" w:cs="Times New Roman"/>
                <w:b/>
                <w:bCs/>
              </w:rPr>
              <w:t xml:space="preserve">Ülke grupları </w:t>
            </w:r>
          </w:p>
        </w:tc>
        <w:tc>
          <w:tcPr>
            <w:tcW w:w="2238" w:type="dxa"/>
          </w:tcPr>
          <w:p w:rsidR="009A523B" w:rsidRPr="00001C76" w:rsidRDefault="009A523B" w:rsidP="009A523B">
            <w:pPr>
              <w:rPr>
                <w:rFonts w:ascii="Times New Roman" w:hAnsi="Times New Roman" w:cs="Times New Roman"/>
              </w:rPr>
            </w:pPr>
            <w:r w:rsidRPr="00001C76">
              <w:rPr>
                <w:rFonts w:ascii="Times New Roman" w:hAnsi="Times New Roman" w:cs="Times New Roman"/>
                <w:b/>
                <w:bCs/>
              </w:rPr>
              <w:t xml:space="preserve">Misafir Olunacak Ülke </w:t>
            </w:r>
          </w:p>
        </w:tc>
        <w:tc>
          <w:tcPr>
            <w:tcW w:w="2238" w:type="dxa"/>
          </w:tcPr>
          <w:p w:rsidR="009A523B" w:rsidRPr="00001C76" w:rsidRDefault="009A523B" w:rsidP="009A523B">
            <w:pPr>
              <w:rPr>
                <w:rFonts w:ascii="Times New Roman" w:hAnsi="Times New Roman" w:cs="Times New Roman"/>
              </w:rPr>
            </w:pPr>
            <w:r w:rsidRPr="00001C76">
              <w:rPr>
                <w:rFonts w:ascii="Times New Roman" w:hAnsi="Times New Roman" w:cs="Times New Roman"/>
                <w:b/>
                <w:bCs/>
              </w:rPr>
              <w:t xml:space="preserve">Aylık Hibe Öğrenim (Avro) </w:t>
            </w:r>
          </w:p>
        </w:tc>
        <w:tc>
          <w:tcPr>
            <w:tcW w:w="2238" w:type="dxa"/>
          </w:tcPr>
          <w:p w:rsidR="009A523B" w:rsidRPr="00001C76" w:rsidRDefault="009A523B" w:rsidP="009A523B">
            <w:pPr>
              <w:rPr>
                <w:rFonts w:ascii="Times New Roman" w:hAnsi="Times New Roman" w:cs="Times New Roman"/>
              </w:rPr>
            </w:pPr>
            <w:r w:rsidRPr="00001C76">
              <w:rPr>
                <w:rFonts w:ascii="Times New Roman" w:hAnsi="Times New Roman" w:cs="Times New Roman"/>
                <w:b/>
                <w:bCs/>
              </w:rPr>
              <w:t xml:space="preserve">Aylık Hibe Staj (Avro) </w:t>
            </w:r>
          </w:p>
        </w:tc>
      </w:tr>
      <w:tr w:rsidR="009A523B" w:rsidRPr="00001C76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238" w:type="dxa"/>
          </w:tcPr>
          <w:p w:rsidR="009A523B" w:rsidRPr="00001C76" w:rsidRDefault="009A523B" w:rsidP="009A523B">
            <w:pPr>
              <w:rPr>
                <w:rFonts w:ascii="Times New Roman" w:hAnsi="Times New Roman" w:cs="Times New Roman"/>
              </w:rPr>
            </w:pPr>
            <w:r w:rsidRPr="00001C76">
              <w:rPr>
                <w:rFonts w:ascii="Times New Roman" w:hAnsi="Times New Roman" w:cs="Times New Roman"/>
              </w:rPr>
              <w:t xml:space="preserve">1. ve 2. Grup Ülkeler </w:t>
            </w:r>
          </w:p>
        </w:tc>
        <w:tc>
          <w:tcPr>
            <w:tcW w:w="2238" w:type="dxa"/>
          </w:tcPr>
          <w:p w:rsidR="009A523B" w:rsidRPr="00001C76" w:rsidRDefault="009A523B" w:rsidP="009A523B">
            <w:pPr>
              <w:rPr>
                <w:rFonts w:ascii="Times New Roman" w:hAnsi="Times New Roman" w:cs="Times New Roman"/>
              </w:rPr>
            </w:pPr>
            <w:r w:rsidRPr="00001C76">
              <w:rPr>
                <w:rFonts w:ascii="Times New Roman" w:hAnsi="Times New Roman" w:cs="Times New Roman"/>
              </w:rPr>
              <w:t xml:space="preserve">Almanya, Avusturya, Belçika, Danimarka, Finlandiya, Fransa, Güney Kıbrıs, Hollanda, İrlanda, İspanya, İsveç, İtalya, İzlanda, Lihtenştayn, Lüksemburg, Malta, Norveç, Portekiz, Yunanistan </w:t>
            </w:r>
          </w:p>
        </w:tc>
        <w:tc>
          <w:tcPr>
            <w:tcW w:w="2238" w:type="dxa"/>
          </w:tcPr>
          <w:p w:rsidR="009A523B" w:rsidRPr="00001C76" w:rsidRDefault="009A523B" w:rsidP="009A523B">
            <w:pPr>
              <w:rPr>
                <w:rFonts w:ascii="Times New Roman" w:hAnsi="Times New Roman" w:cs="Times New Roman"/>
              </w:rPr>
            </w:pPr>
            <w:r w:rsidRPr="00001C76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2238" w:type="dxa"/>
          </w:tcPr>
          <w:p w:rsidR="009A523B" w:rsidRPr="00001C76" w:rsidRDefault="009A523B" w:rsidP="009A523B">
            <w:pPr>
              <w:rPr>
                <w:rFonts w:ascii="Times New Roman" w:hAnsi="Times New Roman" w:cs="Times New Roman"/>
              </w:rPr>
            </w:pPr>
            <w:r w:rsidRPr="00001C76">
              <w:rPr>
                <w:rFonts w:ascii="Times New Roman" w:hAnsi="Times New Roman" w:cs="Times New Roman"/>
              </w:rPr>
              <w:t xml:space="preserve">750 </w:t>
            </w:r>
          </w:p>
        </w:tc>
      </w:tr>
      <w:tr w:rsidR="009A523B" w:rsidRPr="00001C7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38" w:type="dxa"/>
          </w:tcPr>
          <w:p w:rsidR="009A523B" w:rsidRPr="00001C76" w:rsidRDefault="009A523B" w:rsidP="009A523B">
            <w:pPr>
              <w:rPr>
                <w:rFonts w:ascii="Times New Roman" w:hAnsi="Times New Roman" w:cs="Times New Roman"/>
              </w:rPr>
            </w:pPr>
            <w:r w:rsidRPr="00001C76">
              <w:rPr>
                <w:rFonts w:ascii="Times New Roman" w:hAnsi="Times New Roman" w:cs="Times New Roman"/>
              </w:rPr>
              <w:t xml:space="preserve">3. Grup Ülkeler </w:t>
            </w:r>
          </w:p>
        </w:tc>
        <w:tc>
          <w:tcPr>
            <w:tcW w:w="2238" w:type="dxa"/>
          </w:tcPr>
          <w:p w:rsidR="009A523B" w:rsidRPr="00001C76" w:rsidRDefault="009A523B" w:rsidP="009A523B">
            <w:pPr>
              <w:rPr>
                <w:rFonts w:ascii="Times New Roman" w:hAnsi="Times New Roman" w:cs="Times New Roman"/>
              </w:rPr>
            </w:pPr>
            <w:r w:rsidRPr="00001C76">
              <w:rPr>
                <w:rFonts w:ascii="Times New Roman" w:hAnsi="Times New Roman" w:cs="Times New Roman"/>
              </w:rPr>
              <w:t xml:space="preserve">Bulgaristan, Çek Cumhuriyeti, Estonya, Hırvatistan, Kuzey Makedonya, Letonya, Litvanya, Macaristan, Polonya, Romanya, Sırbistan, Slovakya, Slovenya, Türkiye </w:t>
            </w:r>
          </w:p>
        </w:tc>
        <w:tc>
          <w:tcPr>
            <w:tcW w:w="2238" w:type="dxa"/>
          </w:tcPr>
          <w:p w:rsidR="009A523B" w:rsidRPr="00001C76" w:rsidRDefault="009A523B" w:rsidP="009A523B">
            <w:pPr>
              <w:rPr>
                <w:rFonts w:ascii="Times New Roman" w:hAnsi="Times New Roman" w:cs="Times New Roman"/>
              </w:rPr>
            </w:pPr>
            <w:r w:rsidRPr="00001C76">
              <w:rPr>
                <w:rFonts w:ascii="Times New Roman" w:hAnsi="Times New Roman" w:cs="Times New Roman"/>
              </w:rPr>
              <w:t xml:space="preserve">450 </w:t>
            </w:r>
          </w:p>
        </w:tc>
        <w:tc>
          <w:tcPr>
            <w:tcW w:w="2238" w:type="dxa"/>
          </w:tcPr>
          <w:p w:rsidR="009A523B" w:rsidRPr="00001C76" w:rsidRDefault="009A523B" w:rsidP="009A523B">
            <w:pPr>
              <w:rPr>
                <w:rFonts w:ascii="Times New Roman" w:hAnsi="Times New Roman" w:cs="Times New Roman"/>
              </w:rPr>
            </w:pPr>
            <w:r w:rsidRPr="00001C76">
              <w:rPr>
                <w:rFonts w:ascii="Times New Roman" w:hAnsi="Times New Roman" w:cs="Times New Roman"/>
              </w:rPr>
              <w:t xml:space="preserve">600 </w:t>
            </w:r>
          </w:p>
        </w:tc>
      </w:tr>
    </w:tbl>
    <w:p w:rsidR="00001C76" w:rsidRPr="00001C76" w:rsidRDefault="00001C76">
      <w:pPr>
        <w:rPr>
          <w:rFonts w:ascii="Times New Roman" w:hAnsi="Times New Roman" w:cs="Times New Roman"/>
          <w:b/>
        </w:rPr>
      </w:pPr>
    </w:p>
    <w:p w:rsidR="00001C76" w:rsidRPr="00001C76" w:rsidRDefault="00001C76">
      <w:pPr>
        <w:rPr>
          <w:rFonts w:ascii="Times New Roman" w:hAnsi="Times New Roman" w:cs="Times New Roman"/>
        </w:rPr>
      </w:pPr>
      <w:r w:rsidRPr="00001C76">
        <w:rPr>
          <w:rFonts w:ascii="Times New Roman" w:hAnsi="Times New Roman" w:cs="Times New Roman"/>
          <w:b/>
        </w:rPr>
        <w:t>2020 DÖNEMİ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2183"/>
        <w:gridCol w:w="2183"/>
        <w:gridCol w:w="2183"/>
      </w:tblGrid>
      <w:tr w:rsidR="00001C76" w:rsidRPr="00001C7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83" w:type="dxa"/>
          </w:tcPr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r w:rsidRPr="00001C76">
              <w:rPr>
                <w:b/>
                <w:bCs/>
                <w:sz w:val="23"/>
                <w:szCs w:val="23"/>
              </w:rPr>
              <w:t xml:space="preserve">Ülke Grupları </w:t>
            </w:r>
          </w:p>
        </w:tc>
        <w:tc>
          <w:tcPr>
            <w:tcW w:w="2183" w:type="dxa"/>
          </w:tcPr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r w:rsidRPr="00001C76">
              <w:rPr>
                <w:b/>
                <w:bCs/>
                <w:sz w:val="23"/>
                <w:szCs w:val="23"/>
              </w:rPr>
              <w:t xml:space="preserve">Hareketlilikte Misafir Olunan Ülkeler </w:t>
            </w:r>
          </w:p>
        </w:tc>
        <w:tc>
          <w:tcPr>
            <w:tcW w:w="2183" w:type="dxa"/>
          </w:tcPr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r w:rsidRPr="00001C76">
              <w:rPr>
                <w:b/>
                <w:bCs/>
                <w:sz w:val="23"/>
                <w:szCs w:val="23"/>
              </w:rPr>
              <w:t xml:space="preserve">Aylık Hibe Öğrenim (Avro) </w:t>
            </w:r>
          </w:p>
        </w:tc>
        <w:tc>
          <w:tcPr>
            <w:tcW w:w="2183" w:type="dxa"/>
          </w:tcPr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r w:rsidRPr="00001C76">
              <w:rPr>
                <w:b/>
                <w:bCs/>
                <w:sz w:val="23"/>
                <w:szCs w:val="23"/>
              </w:rPr>
              <w:t xml:space="preserve">Aylık Hibe </w:t>
            </w:r>
          </w:p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r w:rsidRPr="00001C76">
              <w:rPr>
                <w:b/>
                <w:bCs/>
                <w:sz w:val="23"/>
                <w:szCs w:val="23"/>
              </w:rPr>
              <w:t xml:space="preserve">Staj </w:t>
            </w:r>
          </w:p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r w:rsidRPr="00001C76">
              <w:rPr>
                <w:b/>
                <w:bCs/>
                <w:sz w:val="23"/>
                <w:szCs w:val="23"/>
              </w:rPr>
              <w:t xml:space="preserve">(Avro) </w:t>
            </w:r>
          </w:p>
        </w:tc>
      </w:tr>
      <w:tr w:rsidR="00001C76" w:rsidRPr="00001C7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183" w:type="dxa"/>
          </w:tcPr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r w:rsidRPr="00001C76">
              <w:rPr>
                <w:sz w:val="23"/>
                <w:szCs w:val="23"/>
              </w:rPr>
              <w:t xml:space="preserve">1. ve 2. Grup Program Ülkeleri </w:t>
            </w:r>
          </w:p>
        </w:tc>
        <w:tc>
          <w:tcPr>
            <w:tcW w:w="2183" w:type="dxa"/>
          </w:tcPr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r w:rsidRPr="00001C76">
              <w:rPr>
                <w:sz w:val="23"/>
                <w:szCs w:val="23"/>
              </w:rPr>
              <w:t xml:space="preserve">Birleşik Krallık, Danimarka, Finlandiya, İrlanda, İsveç, İzlanda, Lihtenştayn, Lüksemburg, Norveç, Almanya, Avusturya, Belçika, Fransa, Güney Kıbrıs, Hollanda, İspanya, İtalya, Malta, Portekiz, Yunanistan, </w:t>
            </w:r>
          </w:p>
        </w:tc>
        <w:tc>
          <w:tcPr>
            <w:tcW w:w="2183" w:type="dxa"/>
          </w:tcPr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r w:rsidRPr="00001C76"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2183" w:type="dxa"/>
          </w:tcPr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r w:rsidRPr="00001C76">
              <w:rPr>
                <w:sz w:val="23"/>
                <w:szCs w:val="23"/>
              </w:rPr>
              <w:t xml:space="preserve">600 </w:t>
            </w:r>
          </w:p>
        </w:tc>
      </w:tr>
      <w:tr w:rsidR="00001C76" w:rsidRPr="00001C7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183" w:type="dxa"/>
          </w:tcPr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r w:rsidRPr="00001C76">
              <w:rPr>
                <w:sz w:val="23"/>
                <w:szCs w:val="23"/>
              </w:rPr>
              <w:t xml:space="preserve">3. Grup Program Ülkeleri </w:t>
            </w:r>
          </w:p>
        </w:tc>
        <w:tc>
          <w:tcPr>
            <w:tcW w:w="2183" w:type="dxa"/>
          </w:tcPr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r w:rsidRPr="00001C76">
              <w:rPr>
                <w:sz w:val="23"/>
                <w:szCs w:val="23"/>
              </w:rPr>
              <w:t xml:space="preserve">Bulgaristan, Çek Cumhuriyeti, Estonya, Hırvatistan, Letonya, Litvanya, Macaristan, Kuzey Makedonya, Polonya, Romanya, Sırbistan, Slovakya, Slovenya, Türkiye </w:t>
            </w:r>
          </w:p>
        </w:tc>
        <w:tc>
          <w:tcPr>
            <w:tcW w:w="2183" w:type="dxa"/>
          </w:tcPr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r w:rsidRPr="00001C76">
              <w:rPr>
                <w:sz w:val="23"/>
                <w:szCs w:val="23"/>
              </w:rPr>
              <w:t xml:space="preserve">300 </w:t>
            </w:r>
          </w:p>
        </w:tc>
        <w:tc>
          <w:tcPr>
            <w:tcW w:w="2183" w:type="dxa"/>
          </w:tcPr>
          <w:p w:rsidR="00001C76" w:rsidRPr="00001C76" w:rsidRDefault="00001C76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 w:rsidRPr="00001C76">
              <w:rPr>
                <w:sz w:val="23"/>
                <w:szCs w:val="23"/>
              </w:rPr>
              <w:t xml:space="preserve">400 </w:t>
            </w:r>
          </w:p>
        </w:tc>
      </w:tr>
    </w:tbl>
    <w:p w:rsidR="00001C76" w:rsidRPr="00001C76" w:rsidRDefault="00001C76">
      <w:pPr>
        <w:rPr>
          <w:rFonts w:ascii="Times New Roman" w:hAnsi="Times New Roman" w:cs="Times New Roman"/>
        </w:rPr>
      </w:pPr>
    </w:p>
    <w:sectPr w:rsidR="00001C76" w:rsidRPr="0000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71"/>
    <w:rsid w:val="00001C76"/>
    <w:rsid w:val="000151EE"/>
    <w:rsid w:val="008E3571"/>
    <w:rsid w:val="009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EB267-B8BA-4021-ADD8-1C30157F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01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2021-04-15T08:39:00Z</dcterms:created>
  <dcterms:modified xsi:type="dcterms:W3CDTF">2021-04-15T09:55:00Z</dcterms:modified>
</cp:coreProperties>
</file>