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EBA" w:rsidRPr="000E2323" w:rsidRDefault="00222EBA" w:rsidP="00222EBA">
      <w:pPr>
        <w:spacing w:after="0" w:line="240" w:lineRule="auto"/>
        <w:rPr>
          <w:rFonts w:eastAsia="Times New Roman" w:cs="Times New Roman"/>
          <w:vanish/>
          <w:lang w:val="en-US" w:eastAsia="tr-TR"/>
        </w:rPr>
      </w:pPr>
    </w:p>
    <w:p w:rsidR="002B5A46" w:rsidRPr="000E2323" w:rsidRDefault="002B5A46">
      <w:pPr>
        <w:rPr>
          <w:rFonts w:cs="Times New Roman"/>
          <w:lang w:val="en-US"/>
        </w:rPr>
      </w:pPr>
    </w:p>
    <w:p w:rsidR="00222EBA" w:rsidRPr="000E2323" w:rsidRDefault="00222EBA" w:rsidP="00222EBA">
      <w:pPr>
        <w:pStyle w:val="NormalWeb"/>
        <w:shd w:val="clear" w:color="auto" w:fill="FFFFFF"/>
        <w:spacing w:before="0" w:beforeAutospacing="0" w:after="75" w:afterAutospacing="0" w:line="234" w:lineRule="atLeast"/>
        <w:rPr>
          <w:rFonts w:asciiTheme="minorHAnsi" w:hAnsiTheme="minorHAnsi"/>
          <w:sz w:val="22"/>
          <w:szCs w:val="22"/>
          <w:lang w:val="en-US"/>
        </w:rPr>
      </w:pPr>
      <w:r w:rsidRPr="000E2323">
        <w:rPr>
          <w:rFonts w:asciiTheme="minorHAnsi" w:hAnsiTheme="minorHAnsi"/>
          <w:sz w:val="22"/>
          <w:szCs w:val="22"/>
          <w:lang w:val="en-US"/>
        </w:rPr>
        <w:t>After you receive your Letter</w:t>
      </w:r>
      <w:r w:rsidR="00433FE6" w:rsidRPr="000E2323">
        <w:rPr>
          <w:rFonts w:asciiTheme="minorHAnsi" w:hAnsiTheme="minorHAnsi"/>
          <w:sz w:val="22"/>
          <w:szCs w:val="22"/>
          <w:lang w:val="en-US"/>
        </w:rPr>
        <w:t xml:space="preserve"> of Invitation</w:t>
      </w:r>
      <w:r w:rsidRPr="000E2323">
        <w:rPr>
          <w:rFonts w:asciiTheme="minorHAnsi" w:hAnsiTheme="minorHAnsi"/>
          <w:sz w:val="22"/>
          <w:szCs w:val="22"/>
          <w:lang w:val="en-US"/>
        </w:rPr>
        <w:t xml:space="preserve"> from </w:t>
      </w:r>
      <w:proofErr w:type="spellStart"/>
      <w:r w:rsidRPr="000E2323">
        <w:rPr>
          <w:rFonts w:asciiTheme="minorHAnsi" w:hAnsiTheme="minorHAnsi"/>
          <w:sz w:val="22"/>
          <w:szCs w:val="22"/>
          <w:lang w:val="en-US"/>
        </w:rPr>
        <w:t>Sakarya</w:t>
      </w:r>
      <w:proofErr w:type="spellEnd"/>
      <w:r w:rsidRPr="000E2323">
        <w:rPr>
          <w:rFonts w:asciiTheme="minorHAnsi" w:hAnsiTheme="minorHAnsi"/>
          <w:sz w:val="22"/>
          <w:szCs w:val="22"/>
          <w:lang w:val="en-US"/>
        </w:rPr>
        <w:t xml:space="preserve"> University, here are steps you should follow:</w:t>
      </w:r>
    </w:p>
    <w:p w:rsidR="00BF059C" w:rsidRPr="000E2323" w:rsidRDefault="00BF059C" w:rsidP="00222EBA">
      <w:pPr>
        <w:pStyle w:val="NormalWeb"/>
        <w:shd w:val="clear" w:color="auto" w:fill="FFFFFF"/>
        <w:spacing w:before="0" w:beforeAutospacing="0" w:after="75" w:afterAutospacing="0" w:line="234" w:lineRule="atLeast"/>
        <w:rPr>
          <w:rFonts w:asciiTheme="minorHAnsi" w:hAnsiTheme="minorHAnsi"/>
          <w:sz w:val="22"/>
          <w:szCs w:val="22"/>
          <w:lang w:val="en-US"/>
        </w:rPr>
      </w:pPr>
    </w:p>
    <w:p w:rsidR="00222EBA" w:rsidRPr="000E2323" w:rsidRDefault="00222EBA" w:rsidP="00433FE6">
      <w:pPr>
        <w:pStyle w:val="NormalWeb"/>
        <w:shd w:val="clear" w:color="auto" w:fill="FFFFFF"/>
        <w:spacing w:before="120" w:beforeAutospacing="0" w:after="120" w:afterAutospacing="0" w:line="234" w:lineRule="atLeast"/>
        <w:rPr>
          <w:rFonts w:asciiTheme="minorHAnsi" w:hAnsiTheme="minorHAnsi"/>
          <w:sz w:val="22"/>
          <w:szCs w:val="22"/>
          <w:lang w:val="en-US"/>
        </w:rPr>
      </w:pPr>
      <w:r w:rsidRPr="000E2323">
        <w:rPr>
          <w:rFonts w:asciiTheme="minorHAnsi" w:hAnsiTheme="minorHAnsi"/>
          <w:b/>
          <w:sz w:val="22"/>
          <w:szCs w:val="22"/>
          <w:lang w:val="en-US"/>
        </w:rPr>
        <w:t>1</w:t>
      </w:r>
      <w:r w:rsidRPr="000E2323">
        <w:rPr>
          <w:rFonts w:asciiTheme="minorHAnsi" w:hAnsiTheme="minorHAnsi"/>
          <w:sz w:val="22"/>
          <w:szCs w:val="22"/>
          <w:lang w:val="en-US"/>
        </w:rPr>
        <w:t xml:space="preserve">.  You need to go to nearest/appropriate Turkish Embassy or Consulate with your </w:t>
      </w:r>
      <w:r w:rsidR="00433FE6" w:rsidRPr="000E2323">
        <w:rPr>
          <w:rFonts w:asciiTheme="minorHAnsi" w:hAnsiTheme="minorHAnsi"/>
          <w:sz w:val="22"/>
          <w:szCs w:val="22"/>
          <w:lang w:val="en-US"/>
        </w:rPr>
        <w:t xml:space="preserve">Letter of Invitation </w:t>
      </w:r>
      <w:r w:rsidRPr="000E2323">
        <w:rPr>
          <w:rFonts w:asciiTheme="minorHAnsi" w:hAnsiTheme="minorHAnsi"/>
          <w:sz w:val="22"/>
          <w:szCs w:val="22"/>
          <w:lang w:val="en-US"/>
        </w:rPr>
        <w:t>and other necessary documents to get your student Visa.</w:t>
      </w:r>
    </w:p>
    <w:p w:rsidR="00222EBA" w:rsidRPr="000E2323" w:rsidRDefault="00222EBA" w:rsidP="00433FE6">
      <w:pPr>
        <w:spacing w:before="120" w:after="120"/>
        <w:rPr>
          <w:rFonts w:cs="Times New Roman"/>
          <w:shd w:val="clear" w:color="auto" w:fill="FFFFFF"/>
          <w:lang w:val="en-US"/>
        </w:rPr>
      </w:pPr>
      <w:r w:rsidRPr="000E2323">
        <w:rPr>
          <w:rFonts w:cs="Times New Roman"/>
          <w:b/>
          <w:shd w:val="clear" w:color="auto" w:fill="FFFFFF"/>
          <w:lang w:val="en-US"/>
        </w:rPr>
        <w:t>2</w:t>
      </w:r>
      <w:r w:rsidRPr="000E2323">
        <w:rPr>
          <w:rFonts w:cs="Times New Roman"/>
          <w:shd w:val="clear" w:color="auto" w:fill="FFFFFF"/>
          <w:lang w:val="en-US"/>
        </w:rPr>
        <w:t xml:space="preserve">. At the same time, you will receive an e-mail about your Buddy Student </w:t>
      </w:r>
      <w:r w:rsidR="001D586C">
        <w:rPr>
          <w:rFonts w:cs="Times New Roman"/>
          <w:shd w:val="clear" w:color="auto" w:fill="FFFFFF"/>
          <w:lang w:val="en-US"/>
        </w:rPr>
        <w:t xml:space="preserve">from </w:t>
      </w:r>
      <w:r w:rsidRPr="000E2323">
        <w:rPr>
          <w:rFonts w:cs="Times New Roman"/>
          <w:shd w:val="clear" w:color="auto" w:fill="FFFFFF"/>
          <w:lang w:val="en-US"/>
        </w:rPr>
        <w:t>International Relations Office (Erasmus Office).</w:t>
      </w:r>
    </w:p>
    <w:p w:rsidR="00493DFC" w:rsidRPr="000E2323" w:rsidRDefault="00493DFC" w:rsidP="00433FE6">
      <w:pPr>
        <w:spacing w:before="120" w:after="120"/>
        <w:rPr>
          <w:rFonts w:cs="Times New Roman"/>
          <w:shd w:val="clear" w:color="auto" w:fill="FFFFFF"/>
          <w:lang w:val="en-US"/>
        </w:rPr>
      </w:pPr>
      <w:r w:rsidRPr="000E2323">
        <w:rPr>
          <w:rFonts w:cs="Times New Roman"/>
          <w:shd w:val="clear" w:color="auto" w:fill="FFFFFF"/>
          <w:lang w:val="en-US"/>
        </w:rPr>
        <w:t xml:space="preserve">(Buddy Student): S/he helps you about your arrival, accommodation, registration to </w:t>
      </w:r>
      <w:proofErr w:type="spellStart"/>
      <w:r w:rsidRPr="000E2323">
        <w:rPr>
          <w:rFonts w:cs="Times New Roman"/>
          <w:shd w:val="clear" w:color="auto" w:fill="FFFFFF"/>
          <w:lang w:val="en-US"/>
        </w:rPr>
        <w:t>Sakarya</w:t>
      </w:r>
      <w:proofErr w:type="spellEnd"/>
      <w:r w:rsidRPr="000E2323">
        <w:rPr>
          <w:rFonts w:cs="Times New Roman"/>
          <w:shd w:val="clear" w:color="auto" w:fill="FFFFFF"/>
          <w:lang w:val="en-US"/>
        </w:rPr>
        <w:t xml:space="preserve"> University.</w:t>
      </w:r>
    </w:p>
    <w:p w:rsidR="00433FE6" w:rsidRPr="000E2323" w:rsidRDefault="003C3414" w:rsidP="00433FE6">
      <w:pPr>
        <w:rPr>
          <w:lang w:val="en-US"/>
        </w:rPr>
      </w:pPr>
      <w:r w:rsidRPr="000E2323">
        <w:rPr>
          <w:rFonts w:cs="Times New Roman"/>
          <w:b/>
          <w:shd w:val="clear" w:color="auto" w:fill="FFFFFF"/>
          <w:lang w:val="en-US"/>
        </w:rPr>
        <w:t>4</w:t>
      </w:r>
      <w:r w:rsidRPr="000E2323">
        <w:rPr>
          <w:rFonts w:cs="Times New Roman"/>
          <w:shd w:val="clear" w:color="auto" w:fill="FFFFFF"/>
          <w:lang w:val="en-US"/>
        </w:rPr>
        <w:t xml:space="preserve">.  After your arrival to </w:t>
      </w:r>
      <w:proofErr w:type="spellStart"/>
      <w:r w:rsidRPr="000E2323">
        <w:rPr>
          <w:rFonts w:cs="Times New Roman"/>
          <w:shd w:val="clear" w:color="auto" w:fill="FFFFFF"/>
          <w:lang w:val="en-US"/>
        </w:rPr>
        <w:t>Sakarya</w:t>
      </w:r>
      <w:proofErr w:type="spellEnd"/>
      <w:r w:rsidRPr="000E2323">
        <w:rPr>
          <w:rFonts w:cs="Times New Roman"/>
          <w:shd w:val="clear" w:color="auto" w:fill="FFFFFF"/>
          <w:lang w:val="en-US"/>
        </w:rPr>
        <w:t xml:space="preserve">, </w:t>
      </w:r>
      <w:r w:rsidR="00433FE6" w:rsidRPr="000E2323">
        <w:rPr>
          <w:rFonts w:cs="Times New Roman"/>
          <w:shd w:val="clear" w:color="auto" w:fill="FFFFFF"/>
          <w:lang w:val="en-US"/>
        </w:rPr>
        <w:t xml:space="preserve">you </w:t>
      </w:r>
      <w:r w:rsidR="00433FE6" w:rsidRPr="000E2323">
        <w:rPr>
          <w:lang w:val="en-US"/>
        </w:rPr>
        <w:t xml:space="preserve">should </w:t>
      </w:r>
      <w:proofErr w:type="gramStart"/>
      <w:r w:rsidR="00433FE6" w:rsidRPr="000E2323">
        <w:rPr>
          <w:lang w:val="en-US"/>
        </w:rPr>
        <w:t>come</w:t>
      </w:r>
      <w:proofErr w:type="gramEnd"/>
      <w:r w:rsidR="00433FE6" w:rsidRPr="000E2323">
        <w:rPr>
          <w:lang w:val="en-US"/>
        </w:rPr>
        <w:t xml:space="preserve"> our office and we will register you to the university. Your buddy may help you in reaching our office.  </w:t>
      </w:r>
    </w:p>
    <w:p w:rsidR="00433FE6" w:rsidRPr="000E2323" w:rsidRDefault="00433FE6" w:rsidP="00F24670">
      <w:pPr>
        <w:ind w:left="426"/>
        <w:rPr>
          <w:b/>
          <w:lang w:val="en-US"/>
        </w:rPr>
      </w:pPr>
      <w:r w:rsidRPr="000E2323">
        <w:rPr>
          <w:b/>
          <w:lang w:val="en-US"/>
        </w:rPr>
        <w:t>For Registration:</w:t>
      </w:r>
    </w:p>
    <w:p w:rsidR="00F24670" w:rsidRPr="000E2323" w:rsidRDefault="00433FE6" w:rsidP="00F24670">
      <w:pPr>
        <w:pStyle w:val="NormalWeb"/>
        <w:shd w:val="clear" w:color="auto" w:fill="FFFFFF"/>
        <w:spacing w:before="120" w:beforeAutospacing="0" w:after="120" w:afterAutospacing="0" w:line="234" w:lineRule="atLeast"/>
        <w:ind w:left="425"/>
        <w:rPr>
          <w:rFonts w:asciiTheme="minorHAnsi" w:hAnsiTheme="minorHAnsi"/>
          <w:b/>
          <w:sz w:val="22"/>
          <w:szCs w:val="22"/>
          <w:lang w:val="en-US"/>
        </w:rPr>
      </w:pPr>
      <w:r w:rsidRPr="000E2323">
        <w:rPr>
          <w:rFonts w:asciiTheme="minorHAnsi" w:hAnsiTheme="minorHAnsi"/>
          <w:sz w:val="22"/>
          <w:szCs w:val="22"/>
          <w:lang w:val="en-US"/>
        </w:rPr>
        <w:t xml:space="preserve">You need a copy of </w:t>
      </w:r>
      <w:r w:rsidRPr="000E2323">
        <w:rPr>
          <w:rFonts w:asciiTheme="minorHAnsi" w:hAnsiTheme="minorHAnsi"/>
          <w:b/>
          <w:sz w:val="22"/>
          <w:szCs w:val="22"/>
          <w:lang w:val="en-US"/>
        </w:rPr>
        <w:t>your passport (with visa or entrance stamp)</w:t>
      </w:r>
      <w:r w:rsidRPr="000E2323">
        <w:rPr>
          <w:rFonts w:asciiTheme="minorHAnsi" w:hAnsiTheme="minorHAnsi"/>
          <w:sz w:val="22"/>
          <w:szCs w:val="22"/>
          <w:lang w:val="en-US"/>
        </w:rPr>
        <w:t xml:space="preserve"> and</w:t>
      </w:r>
      <w:r w:rsidRPr="000E2323">
        <w:rPr>
          <w:rFonts w:asciiTheme="minorHAnsi" w:hAnsiTheme="minorHAnsi"/>
          <w:b/>
          <w:sz w:val="22"/>
          <w:szCs w:val="22"/>
          <w:lang w:val="en-US"/>
        </w:rPr>
        <w:t xml:space="preserve"> two photos</w:t>
      </w:r>
      <w:r w:rsidRPr="000E2323">
        <w:rPr>
          <w:rFonts w:asciiTheme="minorHAnsi" w:hAnsiTheme="minorHAnsi"/>
          <w:sz w:val="22"/>
          <w:szCs w:val="22"/>
          <w:lang w:val="en-US"/>
        </w:rPr>
        <w:t xml:space="preserve">.  You should also fill in </w:t>
      </w:r>
      <w:r w:rsidRPr="000E2323">
        <w:rPr>
          <w:rFonts w:asciiTheme="minorHAnsi" w:hAnsiTheme="minorHAnsi"/>
          <w:b/>
          <w:sz w:val="22"/>
          <w:szCs w:val="22"/>
          <w:lang w:val="en-US"/>
        </w:rPr>
        <w:t>the student</w:t>
      </w:r>
      <w:r w:rsidRPr="000E2323">
        <w:rPr>
          <w:rFonts w:asciiTheme="minorHAnsi" w:hAnsiTheme="minorHAnsi"/>
          <w:sz w:val="22"/>
          <w:szCs w:val="22"/>
          <w:lang w:val="en-US"/>
        </w:rPr>
        <w:t xml:space="preserve"> </w:t>
      </w:r>
      <w:r w:rsidRPr="000E2323">
        <w:rPr>
          <w:rFonts w:asciiTheme="minorHAnsi" w:hAnsiTheme="minorHAnsi"/>
          <w:b/>
          <w:sz w:val="22"/>
          <w:szCs w:val="22"/>
          <w:lang w:val="en-US"/>
        </w:rPr>
        <w:t>information document</w:t>
      </w:r>
      <w:r w:rsidRPr="000E2323">
        <w:rPr>
          <w:rFonts w:asciiTheme="minorHAnsi" w:hAnsiTheme="minorHAnsi"/>
          <w:sz w:val="22"/>
          <w:szCs w:val="22"/>
          <w:lang w:val="en-US"/>
        </w:rPr>
        <w:t xml:space="preserve"> which will </w:t>
      </w:r>
      <w:r w:rsidR="00F24670" w:rsidRPr="000E2323">
        <w:rPr>
          <w:rFonts w:asciiTheme="minorHAnsi" w:hAnsiTheme="minorHAnsi"/>
          <w:sz w:val="22"/>
          <w:szCs w:val="22"/>
          <w:lang w:val="en-US"/>
        </w:rPr>
        <w:t xml:space="preserve">be given by us. </w:t>
      </w:r>
      <w:r w:rsidRPr="000E2323">
        <w:rPr>
          <w:rFonts w:asciiTheme="minorHAnsi" w:hAnsiTheme="minorHAnsi"/>
          <w:sz w:val="22"/>
          <w:szCs w:val="22"/>
          <w:lang w:val="en-US"/>
        </w:rPr>
        <w:t xml:space="preserve"> After you bring all these documents, </w:t>
      </w:r>
      <w:r w:rsidR="00F24670" w:rsidRPr="000E2323">
        <w:rPr>
          <w:rFonts w:asciiTheme="minorHAnsi" w:hAnsiTheme="minorHAnsi"/>
          <w:sz w:val="22"/>
          <w:szCs w:val="22"/>
          <w:lang w:val="en-US"/>
        </w:rPr>
        <w:t>we</w:t>
      </w:r>
      <w:r w:rsidRPr="000E2323">
        <w:rPr>
          <w:rFonts w:asciiTheme="minorHAnsi" w:hAnsiTheme="minorHAnsi"/>
          <w:sz w:val="22"/>
          <w:szCs w:val="22"/>
          <w:lang w:val="en-US"/>
        </w:rPr>
        <w:t xml:space="preserve"> will register to the school and you can get your student card/ internet password within 15 days after your arrival.</w:t>
      </w:r>
      <w:r w:rsidRPr="000E2323">
        <w:rPr>
          <w:rFonts w:asciiTheme="minorHAnsi" w:hAnsiTheme="minorHAnsi"/>
          <w:b/>
          <w:sz w:val="22"/>
          <w:szCs w:val="22"/>
          <w:lang w:val="en-US"/>
        </w:rPr>
        <w:t xml:space="preserve"> </w:t>
      </w:r>
    </w:p>
    <w:p w:rsidR="00F24670" w:rsidRPr="000E2323" w:rsidRDefault="000E2323" w:rsidP="00F24670">
      <w:pPr>
        <w:pStyle w:val="NormalWeb"/>
        <w:shd w:val="clear" w:color="auto" w:fill="FFFFFF"/>
        <w:spacing w:before="120" w:beforeAutospacing="0" w:after="120" w:afterAutospacing="0" w:line="234" w:lineRule="atLeast"/>
        <w:ind w:left="426"/>
        <w:rPr>
          <w:rFonts w:asciiTheme="minorHAnsi" w:hAnsiTheme="minorHAnsi"/>
          <w:sz w:val="22"/>
          <w:szCs w:val="22"/>
          <w:shd w:val="clear" w:color="auto" w:fill="FFFFFF"/>
          <w:lang w:val="en-US"/>
        </w:rPr>
      </w:pPr>
      <w:r>
        <w:rPr>
          <w:rFonts w:asciiTheme="minorHAnsi" w:hAnsiTheme="minorHAnsi"/>
          <w:sz w:val="22"/>
          <w:szCs w:val="22"/>
          <w:shd w:val="clear" w:color="auto" w:fill="FFFFFF"/>
          <w:lang w:val="en-US"/>
        </w:rPr>
        <w:t>“User name and password” are</w:t>
      </w:r>
      <w:r w:rsidR="00F24670" w:rsidRPr="000E2323">
        <w:rPr>
          <w:rFonts w:asciiTheme="minorHAnsi" w:hAnsiTheme="minorHAnsi"/>
          <w:sz w:val="22"/>
          <w:szCs w:val="22"/>
          <w:shd w:val="clear" w:color="auto" w:fill="FFFFFF"/>
          <w:lang w:val="en-US"/>
        </w:rPr>
        <w:t xml:space="preserve"> necessary to access your personal </w:t>
      </w:r>
      <w:proofErr w:type="spellStart"/>
      <w:r w:rsidR="00F24670" w:rsidRPr="000E2323">
        <w:rPr>
          <w:rFonts w:asciiTheme="minorHAnsi" w:hAnsiTheme="minorHAnsi"/>
          <w:sz w:val="22"/>
          <w:szCs w:val="22"/>
          <w:shd w:val="clear" w:color="auto" w:fill="FFFFFF"/>
          <w:lang w:val="en-US"/>
        </w:rPr>
        <w:t>Sabis</w:t>
      </w:r>
      <w:proofErr w:type="spellEnd"/>
      <w:r w:rsidR="00F24670" w:rsidRPr="000E2323">
        <w:rPr>
          <w:rFonts w:asciiTheme="minorHAnsi" w:hAnsiTheme="minorHAnsi"/>
          <w:sz w:val="22"/>
          <w:szCs w:val="22"/>
          <w:shd w:val="clear" w:color="auto" w:fill="FFFFFF"/>
          <w:lang w:val="en-US"/>
        </w:rPr>
        <w:t xml:space="preserve"> account (</w:t>
      </w:r>
      <w:hyperlink r:id="rId6" w:history="1">
        <w:r w:rsidR="00F24670" w:rsidRPr="000E2323">
          <w:rPr>
            <w:rStyle w:val="Kpr"/>
            <w:rFonts w:asciiTheme="minorHAnsi" w:hAnsiTheme="minorHAnsi"/>
            <w:color w:val="auto"/>
            <w:sz w:val="22"/>
            <w:szCs w:val="22"/>
            <w:shd w:val="clear" w:color="auto" w:fill="FFFFFF"/>
            <w:lang w:val="en-US"/>
          </w:rPr>
          <w:t>https://sabis.sakarya.edu.tr/tr)</w:t>
        </w:r>
      </w:hyperlink>
      <w:r w:rsidR="00F24670" w:rsidRPr="000E2323">
        <w:rPr>
          <w:rFonts w:asciiTheme="minorHAnsi" w:hAnsiTheme="minorHAnsi"/>
          <w:sz w:val="22"/>
          <w:szCs w:val="22"/>
          <w:shd w:val="clear" w:color="auto" w:fill="FFFFFF"/>
          <w:lang w:val="en-US"/>
        </w:rPr>
        <w:t xml:space="preserve"> </w:t>
      </w:r>
      <w:r>
        <w:rPr>
          <w:rFonts w:asciiTheme="minorHAnsi" w:hAnsiTheme="minorHAnsi"/>
          <w:sz w:val="22"/>
          <w:szCs w:val="22"/>
          <w:shd w:val="clear" w:color="auto" w:fill="FFFFFF"/>
          <w:lang w:val="en-US"/>
        </w:rPr>
        <w:t xml:space="preserve"> as well as aces </w:t>
      </w:r>
      <w:proofErr w:type="spellStart"/>
      <w:r>
        <w:rPr>
          <w:rFonts w:asciiTheme="minorHAnsi" w:hAnsiTheme="minorHAnsi"/>
          <w:sz w:val="22"/>
          <w:szCs w:val="22"/>
          <w:shd w:val="clear" w:color="auto" w:fill="FFFFFF"/>
          <w:lang w:val="en-US"/>
        </w:rPr>
        <w:t>Wi-fi</w:t>
      </w:r>
      <w:proofErr w:type="spellEnd"/>
      <w:r>
        <w:rPr>
          <w:rFonts w:asciiTheme="minorHAnsi" w:hAnsiTheme="minorHAnsi"/>
          <w:sz w:val="22"/>
          <w:szCs w:val="22"/>
          <w:shd w:val="clear" w:color="auto" w:fill="FFFFFF"/>
          <w:lang w:val="en-US"/>
        </w:rPr>
        <w:t xml:space="preserve"> on the campus. Y</w:t>
      </w:r>
      <w:r w:rsidR="00F24670" w:rsidRPr="000E2323">
        <w:rPr>
          <w:rFonts w:asciiTheme="minorHAnsi" w:hAnsiTheme="minorHAnsi"/>
          <w:sz w:val="22"/>
          <w:szCs w:val="22"/>
          <w:shd w:val="clear" w:color="auto" w:fill="FFFFFF"/>
          <w:lang w:val="en-US"/>
        </w:rPr>
        <w:t xml:space="preserve">ou will follow all your courses and schedule at </w:t>
      </w:r>
      <w:proofErr w:type="spellStart"/>
      <w:r>
        <w:rPr>
          <w:rFonts w:asciiTheme="minorHAnsi" w:hAnsiTheme="minorHAnsi"/>
          <w:sz w:val="22"/>
          <w:szCs w:val="22"/>
          <w:shd w:val="clear" w:color="auto" w:fill="FFFFFF"/>
          <w:lang w:val="en-US"/>
        </w:rPr>
        <w:t>Sabis</w:t>
      </w:r>
      <w:proofErr w:type="spellEnd"/>
      <w:r w:rsidR="00F24670" w:rsidRPr="000E2323">
        <w:rPr>
          <w:rFonts w:asciiTheme="minorHAnsi" w:hAnsiTheme="minorHAnsi"/>
          <w:sz w:val="22"/>
          <w:szCs w:val="22"/>
          <w:shd w:val="clear" w:color="auto" w:fill="FFFFFF"/>
          <w:lang w:val="en-US"/>
        </w:rPr>
        <w:t xml:space="preserve"> </w:t>
      </w:r>
      <w:r>
        <w:rPr>
          <w:rFonts w:asciiTheme="minorHAnsi" w:hAnsiTheme="minorHAnsi"/>
          <w:sz w:val="22"/>
          <w:szCs w:val="22"/>
          <w:shd w:val="clear" w:color="auto" w:fill="FFFFFF"/>
          <w:lang w:val="en-US"/>
        </w:rPr>
        <w:t>account</w:t>
      </w:r>
      <w:r w:rsidR="00F24670" w:rsidRPr="000E2323">
        <w:rPr>
          <w:rFonts w:asciiTheme="minorHAnsi" w:hAnsiTheme="minorHAnsi"/>
          <w:sz w:val="22"/>
          <w:szCs w:val="22"/>
          <w:shd w:val="clear" w:color="auto" w:fill="FFFFFF"/>
          <w:lang w:val="en-US"/>
        </w:rPr>
        <w:t>.</w:t>
      </w:r>
    </w:p>
    <w:p w:rsidR="00F24670" w:rsidRPr="000E2323" w:rsidRDefault="00F24670" w:rsidP="00F24670">
      <w:pPr>
        <w:pStyle w:val="NormalWeb"/>
        <w:shd w:val="clear" w:color="auto" w:fill="FFFFFF"/>
        <w:spacing w:before="0" w:beforeAutospacing="0" w:after="75" w:afterAutospacing="0" w:line="234" w:lineRule="atLeast"/>
        <w:ind w:left="426"/>
        <w:rPr>
          <w:rFonts w:asciiTheme="minorHAnsi" w:hAnsiTheme="minorHAnsi"/>
          <w:sz w:val="22"/>
          <w:szCs w:val="22"/>
          <w:shd w:val="clear" w:color="auto" w:fill="FFFFFF"/>
          <w:lang w:val="en-US"/>
        </w:rPr>
      </w:pPr>
      <w:r w:rsidRPr="000E2323">
        <w:rPr>
          <w:rFonts w:asciiTheme="minorHAnsi" w:hAnsiTheme="minorHAnsi"/>
          <w:sz w:val="22"/>
          <w:szCs w:val="22"/>
          <w:shd w:val="clear" w:color="auto" w:fill="FFFFFF"/>
          <w:lang w:val="en-US"/>
        </w:rPr>
        <w:t xml:space="preserve">“Student Identity Card” shows that you are a student of </w:t>
      </w:r>
      <w:proofErr w:type="spellStart"/>
      <w:r w:rsidRPr="000E2323">
        <w:rPr>
          <w:rFonts w:asciiTheme="minorHAnsi" w:hAnsiTheme="minorHAnsi"/>
          <w:sz w:val="22"/>
          <w:szCs w:val="22"/>
          <w:shd w:val="clear" w:color="auto" w:fill="FFFFFF"/>
          <w:lang w:val="en-US"/>
        </w:rPr>
        <w:t>Sakarya</w:t>
      </w:r>
      <w:proofErr w:type="spellEnd"/>
      <w:r w:rsidRPr="000E2323">
        <w:rPr>
          <w:rFonts w:asciiTheme="minorHAnsi" w:hAnsiTheme="minorHAnsi"/>
          <w:sz w:val="22"/>
          <w:szCs w:val="22"/>
          <w:shd w:val="clear" w:color="auto" w:fill="FFFFFF"/>
          <w:lang w:val="en-US"/>
        </w:rPr>
        <w:t xml:space="preserve"> University. With this card you can travel cheaper, use the main entrance, benefit from Library, computer</w:t>
      </w:r>
      <w:r w:rsidR="000E2323">
        <w:rPr>
          <w:rFonts w:asciiTheme="minorHAnsi" w:hAnsiTheme="minorHAnsi"/>
          <w:sz w:val="22"/>
          <w:szCs w:val="22"/>
          <w:shd w:val="clear" w:color="auto" w:fill="FFFFFF"/>
          <w:lang w:val="en-US"/>
        </w:rPr>
        <w:t xml:space="preserve"> hall, dining hall, clubs, etc.</w:t>
      </w:r>
    </w:p>
    <w:p w:rsidR="0048232F" w:rsidRPr="000E2323" w:rsidRDefault="0048232F" w:rsidP="0048232F">
      <w:pPr>
        <w:pStyle w:val="NormalWeb"/>
        <w:shd w:val="clear" w:color="auto" w:fill="FFFFFF"/>
        <w:spacing w:before="0" w:beforeAutospacing="0" w:after="75" w:afterAutospacing="0" w:line="234" w:lineRule="atLeast"/>
        <w:rPr>
          <w:rFonts w:asciiTheme="minorHAnsi" w:hAnsiTheme="minorHAnsi"/>
          <w:b/>
          <w:sz w:val="22"/>
          <w:szCs w:val="22"/>
          <w:shd w:val="clear" w:color="auto" w:fill="FFFFFF"/>
          <w:lang w:val="en-US"/>
        </w:rPr>
      </w:pPr>
    </w:p>
    <w:p w:rsidR="0048232F" w:rsidRDefault="003C3414" w:rsidP="0048232F">
      <w:pPr>
        <w:pStyle w:val="NormalWeb"/>
        <w:shd w:val="clear" w:color="auto" w:fill="FFFFFF"/>
        <w:spacing w:before="0" w:beforeAutospacing="0" w:after="75" w:afterAutospacing="0" w:line="234" w:lineRule="atLeast"/>
        <w:rPr>
          <w:rFonts w:asciiTheme="minorHAnsi" w:hAnsiTheme="minorHAnsi"/>
          <w:sz w:val="22"/>
          <w:szCs w:val="22"/>
          <w:shd w:val="clear" w:color="auto" w:fill="FFFFFF"/>
          <w:lang w:val="en-US"/>
        </w:rPr>
      </w:pPr>
      <w:r w:rsidRPr="000E2323">
        <w:rPr>
          <w:rFonts w:asciiTheme="minorHAnsi" w:hAnsiTheme="minorHAnsi"/>
          <w:b/>
          <w:sz w:val="22"/>
          <w:szCs w:val="22"/>
          <w:shd w:val="clear" w:color="auto" w:fill="FFFFFF"/>
          <w:lang w:val="en-US"/>
        </w:rPr>
        <w:t>5.</w:t>
      </w:r>
      <w:r w:rsidRPr="000E2323">
        <w:rPr>
          <w:rFonts w:asciiTheme="minorHAnsi" w:hAnsiTheme="minorHAnsi"/>
          <w:sz w:val="22"/>
          <w:szCs w:val="22"/>
          <w:shd w:val="clear" w:color="auto" w:fill="FFFFFF"/>
          <w:lang w:val="en-US"/>
        </w:rPr>
        <w:t xml:space="preserve"> </w:t>
      </w:r>
      <w:r w:rsidR="00433FE6" w:rsidRPr="000E2323">
        <w:rPr>
          <w:rFonts w:asciiTheme="minorHAnsi" w:hAnsiTheme="minorHAnsi"/>
          <w:sz w:val="22"/>
          <w:szCs w:val="22"/>
          <w:lang w:val="en-US"/>
        </w:rPr>
        <w:t xml:space="preserve">After your registration to the university, you must also </w:t>
      </w:r>
      <w:r w:rsidR="0048232F" w:rsidRPr="000E2323">
        <w:rPr>
          <w:rFonts w:asciiTheme="minorHAnsi" w:hAnsiTheme="minorHAnsi"/>
          <w:sz w:val="22"/>
          <w:szCs w:val="22"/>
          <w:lang w:val="en-US"/>
        </w:rPr>
        <w:t xml:space="preserve">be </w:t>
      </w:r>
      <w:r w:rsidR="00433FE6" w:rsidRPr="000E2323">
        <w:rPr>
          <w:rFonts w:asciiTheme="minorHAnsi" w:hAnsiTheme="minorHAnsi"/>
          <w:sz w:val="22"/>
          <w:szCs w:val="22"/>
          <w:lang w:val="en-US"/>
        </w:rPr>
        <w:t xml:space="preserve">registered for the lectures. You should get in touch with Erasmus Coordinator of your department during the first week of your arrival in order to discuss the courses you will take during the semester/semesters. </w:t>
      </w:r>
      <w:r w:rsidR="0048232F" w:rsidRPr="000E2323">
        <w:rPr>
          <w:rFonts w:asciiTheme="minorHAnsi" w:hAnsiTheme="minorHAnsi"/>
          <w:sz w:val="22"/>
          <w:szCs w:val="22"/>
          <w:shd w:val="clear" w:color="auto" w:fill="FFFFFF"/>
          <w:lang w:val="en-US"/>
        </w:rPr>
        <w:t>Please keep in mind that, you can get any courses from any faculty as long as the courses are not open or overlapped. Also you can take the courses recommended by your coordinator.</w:t>
      </w:r>
    </w:p>
    <w:p w:rsidR="0056021C" w:rsidRDefault="0056021C" w:rsidP="0056021C">
      <w:pPr>
        <w:pStyle w:val="ListeParagraf"/>
        <w:ind w:left="360"/>
        <w:rPr>
          <w:b/>
          <w:lang w:val="en-US"/>
        </w:rPr>
      </w:pPr>
    </w:p>
    <w:p w:rsidR="0056021C" w:rsidRPr="000E2323" w:rsidRDefault="0056021C" w:rsidP="0056021C">
      <w:pPr>
        <w:pStyle w:val="ListeParagraf"/>
        <w:ind w:left="426"/>
        <w:rPr>
          <w:b/>
          <w:lang w:val="en-US"/>
        </w:rPr>
      </w:pPr>
      <w:r w:rsidRPr="000E2323">
        <w:rPr>
          <w:b/>
          <w:lang w:val="en-US"/>
        </w:rPr>
        <w:t xml:space="preserve">For Selection of the </w:t>
      </w:r>
      <w:r>
        <w:rPr>
          <w:b/>
          <w:lang w:val="en-US"/>
        </w:rPr>
        <w:t>courses</w:t>
      </w:r>
    </w:p>
    <w:p w:rsidR="0056021C" w:rsidRPr="000E2323" w:rsidRDefault="0056021C" w:rsidP="0056021C">
      <w:pPr>
        <w:pStyle w:val="ListeParagraf"/>
        <w:ind w:left="360"/>
        <w:rPr>
          <w:b/>
          <w:lang w:val="en-US"/>
        </w:rPr>
      </w:pPr>
    </w:p>
    <w:p w:rsidR="0056021C" w:rsidRDefault="001D586C" w:rsidP="0056021C">
      <w:pPr>
        <w:pStyle w:val="ListeParagraf"/>
        <w:rPr>
          <w:lang w:val="en-US"/>
        </w:rPr>
      </w:pPr>
      <w:r>
        <w:rPr>
          <w:lang w:val="en-US"/>
        </w:rPr>
        <w:t>Y</w:t>
      </w:r>
      <w:r w:rsidR="0056021C" w:rsidRPr="000E2323">
        <w:rPr>
          <w:lang w:val="en-US"/>
        </w:rPr>
        <w:t xml:space="preserve">ou need to finish add/ drop process maximum within </w:t>
      </w:r>
      <w:r w:rsidR="0056021C">
        <w:rPr>
          <w:lang w:val="en-US"/>
        </w:rPr>
        <w:t>4 weeks</w:t>
      </w:r>
      <w:r w:rsidR="0056021C" w:rsidRPr="000E2323">
        <w:rPr>
          <w:lang w:val="en-US"/>
        </w:rPr>
        <w:t xml:space="preserve"> after the beginning of our academic year. </w:t>
      </w:r>
      <w:r w:rsidR="0056021C" w:rsidRPr="000E2323">
        <w:rPr>
          <w:b/>
          <w:lang w:val="en-US"/>
        </w:rPr>
        <w:t>There will be no flexibility.</w:t>
      </w:r>
      <w:r w:rsidR="0056021C" w:rsidRPr="000E2323">
        <w:rPr>
          <w:lang w:val="en-US"/>
        </w:rPr>
        <w:t xml:space="preserve"> </w:t>
      </w:r>
    </w:p>
    <w:p w:rsidR="0056021C" w:rsidRPr="000E2323" w:rsidRDefault="0056021C" w:rsidP="0056021C">
      <w:pPr>
        <w:pStyle w:val="ListeParagraf"/>
        <w:rPr>
          <w:b/>
          <w:lang w:val="en-US"/>
        </w:rPr>
      </w:pPr>
    </w:p>
    <w:p w:rsidR="002703A6" w:rsidRDefault="0056021C" w:rsidP="0056021C">
      <w:pPr>
        <w:pStyle w:val="ListeParagraf"/>
        <w:rPr>
          <w:lang w:val="en-US"/>
        </w:rPr>
      </w:pPr>
      <w:r w:rsidRPr="000E2323">
        <w:rPr>
          <w:lang w:val="en-US"/>
        </w:rPr>
        <w:t>First of all, you must show your learning agreement to your coordinator. You can learn the name of your coordinator when you come to our office</w:t>
      </w:r>
      <w:r>
        <w:rPr>
          <w:lang w:val="en-US"/>
        </w:rPr>
        <w:t xml:space="preserve"> or you </w:t>
      </w:r>
      <w:r w:rsidR="001D586C">
        <w:rPr>
          <w:lang w:val="en-US"/>
        </w:rPr>
        <w:t xml:space="preserve">can </w:t>
      </w:r>
      <w:r>
        <w:rPr>
          <w:lang w:val="en-US"/>
        </w:rPr>
        <w:t xml:space="preserve">visit </w:t>
      </w:r>
      <w:r w:rsidRPr="0056021C">
        <w:rPr>
          <w:b/>
          <w:lang w:val="en-US"/>
        </w:rPr>
        <w:t>Departmental Coordinator</w:t>
      </w:r>
      <w:r>
        <w:rPr>
          <w:b/>
          <w:lang w:val="en-US"/>
        </w:rPr>
        <w:t>s</w:t>
      </w:r>
      <w:r>
        <w:rPr>
          <w:lang w:val="en-US"/>
        </w:rPr>
        <w:t xml:space="preserve"> section on this webpage.</w:t>
      </w:r>
      <w:r w:rsidRPr="000E2323">
        <w:rPr>
          <w:lang w:val="en-US"/>
        </w:rPr>
        <w:t xml:space="preserve"> If he/she approves that all of the lectures on your learning agreement are available, you will not do any change on your agreement. If not available, </w:t>
      </w:r>
      <w:r>
        <w:rPr>
          <w:lang w:val="en-US"/>
        </w:rPr>
        <w:t xml:space="preserve">you should prepare the During the Mobility section of Learning Agreement.  (For detailed information, please visit the </w:t>
      </w:r>
      <w:r w:rsidRPr="0056021C">
        <w:rPr>
          <w:b/>
          <w:lang w:val="en-US"/>
        </w:rPr>
        <w:t>Preparing Learning Agreement</w:t>
      </w:r>
      <w:r>
        <w:rPr>
          <w:lang w:val="en-US"/>
        </w:rPr>
        <w:t xml:space="preserve"> section). </w:t>
      </w:r>
    </w:p>
    <w:p w:rsidR="0056021C" w:rsidRPr="0056021C" w:rsidRDefault="002703A6" w:rsidP="0056021C">
      <w:pPr>
        <w:pStyle w:val="ListeParagraf"/>
        <w:rPr>
          <w:lang w:val="en-US"/>
        </w:rPr>
      </w:pPr>
      <w:r w:rsidRPr="00922D2A">
        <w:rPr>
          <w:lang w:val="en-US"/>
        </w:rPr>
        <w:t xml:space="preserve">Along with your learning agreement, you should </w:t>
      </w:r>
      <w:r>
        <w:rPr>
          <w:lang w:val="en-US"/>
        </w:rPr>
        <w:t xml:space="preserve">also inform International Relations Office about your final courses since </w:t>
      </w:r>
      <w:r w:rsidR="001D586C">
        <w:rPr>
          <w:lang w:val="en-US"/>
        </w:rPr>
        <w:t xml:space="preserve">it is the </w:t>
      </w:r>
      <w:r>
        <w:rPr>
          <w:lang w:val="en-US"/>
        </w:rPr>
        <w:t xml:space="preserve">Office </w:t>
      </w:r>
      <w:r w:rsidR="001D586C">
        <w:rPr>
          <w:lang w:val="en-US"/>
        </w:rPr>
        <w:t xml:space="preserve">which </w:t>
      </w:r>
      <w:r>
        <w:rPr>
          <w:lang w:val="en-US"/>
        </w:rPr>
        <w:t xml:space="preserve">will register you the courses.  </w:t>
      </w:r>
      <w:r w:rsidRPr="003922F3">
        <w:rPr>
          <w:lang w:val="en-US"/>
        </w:rPr>
        <w:t xml:space="preserve">After </w:t>
      </w:r>
      <w:r>
        <w:rPr>
          <w:lang w:val="en-US"/>
        </w:rPr>
        <w:t xml:space="preserve">you </w:t>
      </w:r>
      <w:r>
        <w:rPr>
          <w:lang w:val="en-US"/>
        </w:rPr>
        <w:lastRenderedPageBreak/>
        <w:t>are</w:t>
      </w:r>
      <w:r w:rsidRPr="003922F3">
        <w:rPr>
          <w:lang w:val="en-US"/>
        </w:rPr>
        <w:t xml:space="preserve"> inform</w:t>
      </w:r>
      <w:r>
        <w:rPr>
          <w:lang w:val="en-US"/>
        </w:rPr>
        <w:t xml:space="preserve">ed </w:t>
      </w:r>
      <w:r w:rsidRPr="003922F3">
        <w:rPr>
          <w:lang w:val="en-US"/>
        </w:rPr>
        <w:t xml:space="preserve">that your registration </w:t>
      </w:r>
      <w:r>
        <w:rPr>
          <w:lang w:val="en-US"/>
        </w:rPr>
        <w:t xml:space="preserve">for lectures has completed, </w:t>
      </w:r>
      <w:r w:rsidRPr="003922F3">
        <w:rPr>
          <w:lang w:val="en-US"/>
        </w:rPr>
        <w:t xml:space="preserve">you </w:t>
      </w:r>
      <w:r>
        <w:rPr>
          <w:lang w:val="en-US"/>
        </w:rPr>
        <w:t>should</w:t>
      </w:r>
      <w:r w:rsidRPr="003922F3">
        <w:rPr>
          <w:lang w:val="en-US"/>
        </w:rPr>
        <w:t xml:space="preserve"> </w:t>
      </w:r>
      <w:r w:rsidR="001D586C" w:rsidRPr="003922F3">
        <w:rPr>
          <w:lang w:val="en-US"/>
        </w:rPr>
        <w:t xml:space="preserve">check </w:t>
      </w:r>
      <w:r w:rsidR="001D586C">
        <w:rPr>
          <w:lang w:val="en-US"/>
        </w:rPr>
        <w:t>whether</w:t>
      </w:r>
      <w:r w:rsidRPr="003922F3">
        <w:rPr>
          <w:lang w:val="en-US"/>
        </w:rPr>
        <w:t xml:space="preserve"> you are registered </w:t>
      </w:r>
      <w:r>
        <w:rPr>
          <w:lang w:val="en-US"/>
        </w:rPr>
        <w:t>for</w:t>
      </w:r>
      <w:r w:rsidRPr="003922F3">
        <w:rPr>
          <w:lang w:val="en-US"/>
        </w:rPr>
        <w:t xml:space="preserve"> the correct lecture. </w:t>
      </w:r>
      <w:r>
        <w:rPr>
          <w:lang w:val="en-US"/>
        </w:rPr>
        <w:t xml:space="preserve"> </w:t>
      </w:r>
      <w:r w:rsidR="0056021C" w:rsidRPr="0056021C">
        <w:rPr>
          <w:lang w:val="en-US"/>
        </w:rPr>
        <w:t xml:space="preserve">All these processes should be done before </w:t>
      </w:r>
      <w:r>
        <w:rPr>
          <w:lang w:val="en-US"/>
        </w:rPr>
        <w:t>add/drop period ends in</w:t>
      </w:r>
      <w:r w:rsidR="0056021C" w:rsidRPr="0056021C">
        <w:rPr>
          <w:lang w:val="en-US"/>
        </w:rPr>
        <w:t xml:space="preserve"> each semester.</w:t>
      </w:r>
    </w:p>
    <w:p w:rsidR="0092491A" w:rsidRDefault="00362919" w:rsidP="005972E0">
      <w:pPr>
        <w:pStyle w:val="NormalWeb"/>
        <w:shd w:val="clear" w:color="auto" w:fill="FFFFFF"/>
        <w:spacing w:before="0" w:beforeAutospacing="0" w:after="75" w:afterAutospacing="0" w:line="234" w:lineRule="atLeast"/>
        <w:rPr>
          <w:rFonts w:asciiTheme="minorHAnsi" w:hAnsiTheme="minorHAnsi"/>
          <w:sz w:val="22"/>
          <w:szCs w:val="22"/>
          <w:shd w:val="clear" w:color="auto" w:fill="FFFFFF"/>
          <w:lang w:val="en-US"/>
        </w:rPr>
      </w:pPr>
      <w:r w:rsidRPr="000E2323">
        <w:rPr>
          <w:rFonts w:asciiTheme="minorHAnsi" w:hAnsiTheme="minorHAnsi"/>
          <w:b/>
          <w:sz w:val="22"/>
          <w:szCs w:val="22"/>
          <w:shd w:val="clear" w:color="auto" w:fill="FFFFFF"/>
          <w:lang w:val="en-US"/>
        </w:rPr>
        <w:t>6</w:t>
      </w:r>
      <w:r w:rsidRPr="000E2323">
        <w:rPr>
          <w:rFonts w:asciiTheme="minorHAnsi" w:hAnsiTheme="minorHAnsi"/>
          <w:sz w:val="22"/>
          <w:szCs w:val="22"/>
          <w:shd w:val="clear" w:color="auto" w:fill="FFFFFF"/>
          <w:lang w:val="en-US"/>
        </w:rPr>
        <w:t>.</w:t>
      </w:r>
      <w:r w:rsidR="000E2323">
        <w:rPr>
          <w:rFonts w:asciiTheme="minorHAnsi" w:hAnsiTheme="minorHAnsi"/>
          <w:sz w:val="22"/>
          <w:szCs w:val="22"/>
          <w:shd w:val="clear" w:color="auto" w:fill="FFFFFF"/>
          <w:lang w:val="en-US"/>
        </w:rPr>
        <w:t xml:space="preserve"> In</w:t>
      </w:r>
      <w:r w:rsidR="0092491A" w:rsidRPr="000E2323">
        <w:rPr>
          <w:rFonts w:asciiTheme="minorHAnsi" w:hAnsiTheme="minorHAnsi"/>
          <w:sz w:val="22"/>
          <w:szCs w:val="22"/>
          <w:shd w:val="clear" w:color="auto" w:fill="FFFFFF"/>
          <w:lang w:val="en-US"/>
        </w:rPr>
        <w:t xml:space="preserve"> Turkey, </w:t>
      </w:r>
      <w:r w:rsidR="000E2323">
        <w:rPr>
          <w:rFonts w:asciiTheme="minorHAnsi" w:hAnsiTheme="minorHAnsi"/>
          <w:sz w:val="22"/>
          <w:szCs w:val="22"/>
          <w:shd w:val="clear" w:color="auto" w:fill="FFFFFF"/>
          <w:lang w:val="en-US"/>
        </w:rPr>
        <w:t>all international students must apply residence permit within 30 days after their arrival</w:t>
      </w:r>
      <w:r w:rsidR="0092491A" w:rsidRPr="000E2323">
        <w:rPr>
          <w:rFonts w:asciiTheme="minorHAnsi" w:hAnsiTheme="minorHAnsi"/>
          <w:sz w:val="22"/>
          <w:szCs w:val="22"/>
          <w:shd w:val="clear" w:color="auto" w:fill="FFFFFF"/>
          <w:lang w:val="en-US"/>
        </w:rPr>
        <w:t xml:space="preserve">. For further information, please visit </w:t>
      </w:r>
      <w:r w:rsidR="0056021C">
        <w:rPr>
          <w:rFonts w:asciiTheme="minorHAnsi" w:hAnsiTheme="minorHAnsi"/>
          <w:sz w:val="22"/>
          <w:szCs w:val="22"/>
          <w:shd w:val="clear" w:color="auto" w:fill="FFFFFF"/>
          <w:lang w:val="en-US"/>
        </w:rPr>
        <w:t xml:space="preserve">the </w:t>
      </w:r>
      <w:r w:rsidR="0056021C">
        <w:rPr>
          <w:rFonts w:asciiTheme="minorHAnsi" w:hAnsiTheme="minorHAnsi"/>
          <w:b/>
          <w:sz w:val="22"/>
          <w:szCs w:val="22"/>
          <w:shd w:val="clear" w:color="auto" w:fill="FFFFFF"/>
          <w:lang w:val="en-US"/>
        </w:rPr>
        <w:t xml:space="preserve">Visa and Resident Permit </w:t>
      </w:r>
      <w:r w:rsidR="0056021C" w:rsidRPr="0056021C">
        <w:rPr>
          <w:rFonts w:asciiTheme="minorHAnsi" w:hAnsiTheme="minorHAnsi"/>
          <w:sz w:val="22"/>
          <w:szCs w:val="22"/>
          <w:shd w:val="clear" w:color="auto" w:fill="FFFFFF"/>
          <w:lang w:val="en-US"/>
        </w:rPr>
        <w:t>section on this webpage.</w:t>
      </w:r>
    </w:p>
    <w:p w:rsidR="0056021C" w:rsidRPr="0056021C" w:rsidRDefault="0056021C" w:rsidP="005972E0">
      <w:pPr>
        <w:pStyle w:val="NormalWeb"/>
        <w:shd w:val="clear" w:color="auto" w:fill="FFFFFF"/>
        <w:spacing w:before="0" w:beforeAutospacing="0" w:after="75" w:afterAutospacing="0" w:line="234" w:lineRule="atLeast"/>
        <w:rPr>
          <w:rFonts w:asciiTheme="minorHAnsi" w:hAnsiTheme="minorHAnsi"/>
          <w:sz w:val="22"/>
          <w:szCs w:val="22"/>
          <w:shd w:val="clear" w:color="auto" w:fill="FFFFFF"/>
          <w:lang w:val="en-US"/>
        </w:rPr>
      </w:pPr>
    </w:p>
    <w:p w:rsidR="009A4481" w:rsidRPr="000E2323" w:rsidRDefault="009A4481" w:rsidP="005972E0">
      <w:pPr>
        <w:pStyle w:val="NormalWeb"/>
        <w:shd w:val="clear" w:color="auto" w:fill="FFFFFF"/>
        <w:spacing w:before="0" w:beforeAutospacing="0" w:after="75" w:afterAutospacing="0" w:line="234" w:lineRule="atLeast"/>
        <w:rPr>
          <w:rFonts w:asciiTheme="minorHAnsi" w:hAnsiTheme="minorHAnsi"/>
          <w:sz w:val="22"/>
          <w:szCs w:val="22"/>
          <w:shd w:val="clear" w:color="auto" w:fill="FFFFFF"/>
          <w:lang w:val="en-US"/>
        </w:rPr>
      </w:pPr>
      <w:r w:rsidRPr="000E2323">
        <w:rPr>
          <w:rFonts w:asciiTheme="minorHAnsi" w:hAnsiTheme="minorHAnsi"/>
          <w:b/>
          <w:sz w:val="22"/>
          <w:szCs w:val="22"/>
          <w:shd w:val="clear" w:color="auto" w:fill="FFFFFF"/>
          <w:lang w:val="en-US"/>
        </w:rPr>
        <w:t>8.</w:t>
      </w:r>
      <w:r w:rsidRPr="000E2323">
        <w:rPr>
          <w:rFonts w:asciiTheme="minorHAnsi" w:hAnsiTheme="minorHAnsi"/>
          <w:sz w:val="22"/>
          <w:szCs w:val="22"/>
          <w:shd w:val="clear" w:color="auto" w:fill="FFFFFF"/>
          <w:lang w:val="en-US"/>
        </w:rPr>
        <w:t xml:space="preserve">  </w:t>
      </w:r>
      <w:r w:rsidR="0056021C">
        <w:rPr>
          <w:rFonts w:asciiTheme="minorHAnsi" w:hAnsiTheme="minorHAnsi"/>
          <w:sz w:val="22"/>
          <w:szCs w:val="22"/>
          <w:shd w:val="clear" w:color="auto" w:fill="FFFFFF"/>
          <w:lang w:val="en-US"/>
        </w:rPr>
        <w:t>Before you</w:t>
      </w:r>
      <w:r w:rsidRPr="000E2323">
        <w:rPr>
          <w:rFonts w:asciiTheme="minorHAnsi" w:hAnsiTheme="minorHAnsi"/>
          <w:sz w:val="22"/>
          <w:szCs w:val="22"/>
          <w:shd w:val="clear" w:color="auto" w:fill="FFFFFF"/>
          <w:lang w:val="en-US"/>
        </w:rPr>
        <w:t xml:space="preserve"> leav</w:t>
      </w:r>
      <w:r w:rsidR="0056021C">
        <w:rPr>
          <w:rFonts w:asciiTheme="minorHAnsi" w:hAnsiTheme="minorHAnsi"/>
          <w:sz w:val="22"/>
          <w:szCs w:val="22"/>
          <w:shd w:val="clear" w:color="auto" w:fill="FFFFFF"/>
          <w:lang w:val="en-US"/>
        </w:rPr>
        <w:t>e</w:t>
      </w:r>
      <w:r w:rsidR="0056021C" w:rsidRPr="0056021C">
        <w:rPr>
          <w:rFonts w:asciiTheme="minorHAnsi" w:hAnsiTheme="minorHAnsi"/>
          <w:sz w:val="22"/>
          <w:szCs w:val="22"/>
          <w:shd w:val="clear" w:color="auto" w:fill="FFFFFF"/>
          <w:lang w:val="en-US"/>
        </w:rPr>
        <w:t xml:space="preserve"> </w:t>
      </w:r>
      <w:r w:rsidR="0056021C" w:rsidRPr="000E2323">
        <w:rPr>
          <w:rFonts w:asciiTheme="minorHAnsi" w:hAnsiTheme="minorHAnsi"/>
          <w:sz w:val="22"/>
          <w:szCs w:val="22"/>
          <w:shd w:val="clear" w:color="auto" w:fill="FFFFFF"/>
          <w:lang w:val="en-US"/>
        </w:rPr>
        <w:t>at the</w:t>
      </w:r>
      <w:r w:rsidR="0056021C">
        <w:rPr>
          <w:rFonts w:asciiTheme="minorHAnsi" w:hAnsiTheme="minorHAnsi"/>
          <w:sz w:val="22"/>
          <w:szCs w:val="22"/>
          <w:shd w:val="clear" w:color="auto" w:fill="FFFFFF"/>
          <w:lang w:val="en-US"/>
        </w:rPr>
        <w:t xml:space="preserve"> end of the semester</w:t>
      </w:r>
      <w:r w:rsidR="008277CC">
        <w:rPr>
          <w:rFonts w:asciiTheme="minorHAnsi" w:hAnsiTheme="minorHAnsi"/>
          <w:sz w:val="22"/>
          <w:szCs w:val="22"/>
          <w:shd w:val="clear" w:color="auto" w:fill="FFFFFF"/>
          <w:lang w:val="en-US"/>
        </w:rPr>
        <w:t xml:space="preserve">, you should prepare After the Mobility Section of Learning Agreement and you </w:t>
      </w:r>
      <w:r w:rsidRPr="000E2323">
        <w:rPr>
          <w:rFonts w:asciiTheme="minorHAnsi" w:hAnsiTheme="minorHAnsi"/>
          <w:sz w:val="22"/>
          <w:szCs w:val="22"/>
          <w:shd w:val="clear" w:color="auto" w:fill="FFFFFF"/>
          <w:lang w:val="en-US"/>
        </w:rPr>
        <w:t>need to fill the Erasmus Incoming Student Evaluation</w:t>
      </w:r>
      <w:r w:rsidR="008277CC">
        <w:rPr>
          <w:rFonts w:asciiTheme="minorHAnsi" w:hAnsiTheme="minorHAnsi"/>
          <w:sz w:val="22"/>
          <w:szCs w:val="22"/>
          <w:shd w:val="clear" w:color="auto" w:fill="FFFFFF"/>
          <w:lang w:val="en-US"/>
        </w:rPr>
        <w:t xml:space="preserve"> Survey</w:t>
      </w:r>
      <w:r w:rsidR="001D586C">
        <w:rPr>
          <w:rFonts w:asciiTheme="minorHAnsi" w:hAnsiTheme="minorHAnsi"/>
          <w:sz w:val="22"/>
          <w:szCs w:val="22"/>
          <w:shd w:val="clear" w:color="auto" w:fill="FFFFFF"/>
          <w:lang w:val="en-US"/>
        </w:rPr>
        <w:t>. Survey</w:t>
      </w:r>
      <w:r w:rsidRPr="000E2323">
        <w:rPr>
          <w:rFonts w:asciiTheme="minorHAnsi" w:hAnsiTheme="minorHAnsi"/>
          <w:sz w:val="22"/>
          <w:szCs w:val="22"/>
          <w:shd w:val="clear" w:color="auto" w:fill="FFFFFF"/>
          <w:lang w:val="en-US"/>
        </w:rPr>
        <w:t xml:space="preserve"> is a crucial document for you to get your </w:t>
      </w:r>
      <w:bookmarkStart w:id="0" w:name="_GoBack"/>
      <w:r w:rsidRPr="000E2323">
        <w:rPr>
          <w:rFonts w:asciiTheme="minorHAnsi" w:hAnsiTheme="minorHAnsi"/>
          <w:sz w:val="22"/>
          <w:szCs w:val="22"/>
          <w:shd w:val="clear" w:color="auto" w:fill="FFFFFF"/>
          <w:lang w:val="en-US"/>
        </w:rPr>
        <w:t>Transcript of Records and Confirmation Letter</w:t>
      </w:r>
      <w:bookmarkEnd w:id="0"/>
      <w:r w:rsidRPr="000E2323">
        <w:rPr>
          <w:rFonts w:asciiTheme="minorHAnsi" w:hAnsiTheme="minorHAnsi"/>
          <w:sz w:val="22"/>
          <w:szCs w:val="22"/>
          <w:shd w:val="clear" w:color="auto" w:fill="FFFFFF"/>
          <w:lang w:val="en-US"/>
        </w:rPr>
        <w:t>.</w:t>
      </w:r>
    </w:p>
    <w:p w:rsidR="008277CC" w:rsidRDefault="008277CC" w:rsidP="005972E0">
      <w:pPr>
        <w:pStyle w:val="NormalWeb"/>
        <w:shd w:val="clear" w:color="auto" w:fill="FFFFFF"/>
        <w:spacing w:before="0" w:beforeAutospacing="0" w:after="75" w:afterAutospacing="0" w:line="234" w:lineRule="atLeast"/>
        <w:rPr>
          <w:rFonts w:asciiTheme="minorHAnsi" w:hAnsiTheme="minorHAnsi"/>
          <w:sz w:val="22"/>
          <w:szCs w:val="22"/>
          <w:shd w:val="clear" w:color="auto" w:fill="FFFFFF"/>
          <w:lang w:val="en-US"/>
        </w:rPr>
      </w:pPr>
    </w:p>
    <w:p w:rsidR="00460F7B" w:rsidRPr="000E2323" w:rsidRDefault="000A76F8" w:rsidP="005972E0">
      <w:pPr>
        <w:pStyle w:val="NormalWeb"/>
        <w:shd w:val="clear" w:color="auto" w:fill="FFFFFF"/>
        <w:spacing w:before="0" w:beforeAutospacing="0" w:after="75" w:afterAutospacing="0" w:line="234" w:lineRule="atLeast"/>
        <w:rPr>
          <w:rStyle w:val="apple-converted-space"/>
          <w:rFonts w:asciiTheme="minorHAnsi" w:hAnsiTheme="minorHAnsi"/>
          <w:sz w:val="22"/>
          <w:szCs w:val="22"/>
          <w:shd w:val="clear" w:color="auto" w:fill="FFFFFF"/>
          <w:lang w:val="en-US"/>
        </w:rPr>
      </w:pPr>
      <w:r w:rsidRPr="000E2323">
        <w:rPr>
          <w:rFonts w:asciiTheme="minorHAnsi" w:hAnsiTheme="minorHAnsi"/>
          <w:sz w:val="22"/>
          <w:szCs w:val="22"/>
          <w:shd w:val="clear" w:color="auto" w:fill="FFFFFF"/>
          <w:lang w:val="en-US"/>
        </w:rPr>
        <w:t xml:space="preserve">Hope you will have a </w:t>
      </w:r>
      <w:r w:rsidR="0056021C" w:rsidRPr="000E2323">
        <w:rPr>
          <w:rFonts w:asciiTheme="minorHAnsi" w:hAnsiTheme="minorHAnsi"/>
          <w:sz w:val="22"/>
          <w:szCs w:val="22"/>
          <w:shd w:val="clear" w:color="auto" w:fill="FFFFFF"/>
          <w:lang w:val="en-US"/>
        </w:rPr>
        <w:t>successful</w:t>
      </w:r>
      <w:r w:rsidRPr="000E2323">
        <w:rPr>
          <w:rFonts w:asciiTheme="minorHAnsi" w:hAnsiTheme="minorHAnsi"/>
          <w:sz w:val="22"/>
          <w:szCs w:val="22"/>
          <w:shd w:val="clear" w:color="auto" w:fill="FFFFFF"/>
          <w:lang w:val="en-US"/>
        </w:rPr>
        <w:t xml:space="preserve"> </w:t>
      </w:r>
      <w:r w:rsidR="00460F7B" w:rsidRPr="000E2323">
        <w:rPr>
          <w:rFonts w:asciiTheme="minorHAnsi" w:hAnsiTheme="minorHAnsi"/>
          <w:sz w:val="22"/>
          <w:szCs w:val="22"/>
          <w:shd w:val="clear" w:color="auto" w:fill="FFFFFF"/>
          <w:lang w:val="en-US"/>
        </w:rPr>
        <w:t xml:space="preserve">and </w:t>
      </w:r>
      <w:r w:rsidRPr="000E2323">
        <w:rPr>
          <w:rFonts w:asciiTheme="minorHAnsi" w:hAnsiTheme="minorHAnsi"/>
          <w:sz w:val="22"/>
          <w:szCs w:val="22"/>
          <w:shd w:val="clear" w:color="auto" w:fill="FFFFFF"/>
          <w:lang w:val="en-US"/>
        </w:rPr>
        <w:t>an enjoyable</w:t>
      </w:r>
      <w:r w:rsidR="00460F7B" w:rsidRPr="000E2323">
        <w:rPr>
          <w:rFonts w:asciiTheme="minorHAnsi" w:hAnsiTheme="minorHAnsi"/>
          <w:sz w:val="22"/>
          <w:szCs w:val="22"/>
          <w:shd w:val="clear" w:color="auto" w:fill="FFFFFF"/>
          <w:lang w:val="en-US"/>
        </w:rPr>
        <w:t xml:space="preserve"> year at </w:t>
      </w:r>
      <w:proofErr w:type="spellStart"/>
      <w:r w:rsidR="00460F7B" w:rsidRPr="000E2323">
        <w:rPr>
          <w:rFonts w:asciiTheme="minorHAnsi" w:hAnsiTheme="minorHAnsi"/>
          <w:sz w:val="22"/>
          <w:szCs w:val="22"/>
          <w:shd w:val="clear" w:color="auto" w:fill="FFFFFF"/>
          <w:lang w:val="en-US"/>
        </w:rPr>
        <w:t>Sakarya</w:t>
      </w:r>
      <w:proofErr w:type="spellEnd"/>
      <w:r w:rsidR="00460F7B" w:rsidRPr="000E2323">
        <w:rPr>
          <w:rFonts w:asciiTheme="minorHAnsi" w:hAnsiTheme="minorHAnsi"/>
          <w:sz w:val="22"/>
          <w:szCs w:val="22"/>
          <w:shd w:val="clear" w:color="auto" w:fill="FFFFFF"/>
          <w:lang w:val="en-US"/>
        </w:rPr>
        <w:t>!</w:t>
      </w:r>
      <w:r w:rsidR="00460F7B" w:rsidRPr="000E2323">
        <w:rPr>
          <w:rStyle w:val="apple-converted-space"/>
          <w:rFonts w:asciiTheme="minorHAnsi" w:hAnsiTheme="minorHAnsi"/>
          <w:sz w:val="22"/>
          <w:szCs w:val="22"/>
          <w:shd w:val="clear" w:color="auto" w:fill="FFFFFF"/>
          <w:lang w:val="en-US"/>
        </w:rPr>
        <w:t> </w:t>
      </w:r>
    </w:p>
    <w:p w:rsidR="00460F7B" w:rsidRPr="000E2323" w:rsidRDefault="00460F7B" w:rsidP="005972E0">
      <w:pPr>
        <w:pStyle w:val="NormalWeb"/>
        <w:shd w:val="clear" w:color="auto" w:fill="FFFFFF"/>
        <w:spacing w:before="0" w:beforeAutospacing="0" w:after="75" w:afterAutospacing="0" w:line="234" w:lineRule="atLeast"/>
        <w:rPr>
          <w:rFonts w:asciiTheme="minorHAnsi" w:hAnsiTheme="minorHAnsi"/>
          <w:sz w:val="22"/>
          <w:szCs w:val="22"/>
          <w:lang w:val="en-US"/>
        </w:rPr>
      </w:pPr>
      <w:r w:rsidRPr="000E2323">
        <w:rPr>
          <w:rStyle w:val="apple-converted-space"/>
          <w:rFonts w:asciiTheme="minorHAnsi" w:hAnsiTheme="minorHAnsi"/>
          <w:sz w:val="22"/>
          <w:szCs w:val="22"/>
          <w:shd w:val="clear" w:color="auto" w:fill="FFFFFF"/>
          <w:lang w:val="en-US"/>
        </w:rPr>
        <w:t>International Relations Office</w:t>
      </w:r>
    </w:p>
    <w:p w:rsidR="005972E0" w:rsidRPr="000E2323" w:rsidRDefault="005972E0">
      <w:pPr>
        <w:rPr>
          <w:rFonts w:cs="Times New Roman"/>
          <w:lang w:val="en-US"/>
        </w:rPr>
      </w:pPr>
    </w:p>
    <w:sectPr w:rsidR="005972E0" w:rsidRPr="000E23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0632C"/>
    <w:multiLevelType w:val="hybridMultilevel"/>
    <w:tmpl w:val="4A421C58"/>
    <w:lvl w:ilvl="0" w:tplc="67E064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8336A0B"/>
    <w:multiLevelType w:val="hybridMultilevel"/>
    <w:tmpl w:val="395C0EB4"/>
    <w:lvl w:ilvl="0" w:tplc="F2ECEB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A5A2882"/>
    <w:multiLevelType w:val="hybridMultilevel"/>
    <w:tmpl w:val="4A421C58"/>
    <w:lvl w:ilvl="0" w:tplc="67E064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993"/>
    <w:rsid w:val="000A76F8"/>
    <w:rsid w:val="000E2323"/>
    <w:rsid w:val="00136993"/>
    <w:rsid w:val="001D586C"/>
    <w:rsid w:val="00222EBA"/>
    <w:rsid w:val="00267B99"/>
    <w:rsid w:val="002703A6"/>
    <w:rsid w:val="002B5A46"/>
    <w:rsid w:val="00362919"/>
    <w:rsid w:val="003C3414"/>
    <w:rsid w:val="00430EAB"/>
    <w:rsid w:val="00433FE6"/>
    <w:rsid w:val="00460F7B"/>
    <w:rsid w:val="0048232F"/>
    <w:rsid w:val="00493DFC"/>
    <w:rsid w:val="005454BC"/>
    <w:rsid w:val="0056021C"/>
    <w:rsid w:val="005972E0"/>
    <w:rsid w:val="006477B0"/>
    <w:rsid w:val="00676709"/>
    <w:rsid w:val="008277CC"/>
    <w:rsid w:val="00912325"/>
    <w:rsid w:val="0092491A"/>
    <w:rsid w:val="009A4481"/>
    <w:rsid w:val="00BF059C"/>
    <w:rsid w:val="00C3756E"/>
    <w:rsid w:val="00F246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222E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60F7B"/>
  </w:style>
  <w:style w:type="paragraph" w:styleId="ListeParagraf">
    <w:name w:val="List Paragraph"/>
    <w:basedOn w:val="Normal"/>
    <w:uiPriority w:val="34"/>
    <w:qFormat/>
    <w:rsid w:val="00433FE6"/>
    <w:pPr>
      <w:ind w:left="720"/>
      <w:contextualSpacing/>
    </w:pPr>
    <w:rPr>
      <w:rFonts w:eastAsiaTheme="minorEastAsia"/>
      <w:lang w:eastAsia="tr-TR"/>
    </w:rPr>
  </w:style>
  <w:style w:type="character" w:styleId="Kpr">
    <w:name w:val="Hyperlink"/>
    <w:basedOn w:val="VarsaylanParagrafYazTipi"/>
    <w:uiPriority w:val="99"/>
    <w:unhideWhenUsed/>
    <w:rsid w:val="00F246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222E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60F7B"/>
  </w:style>
  <w:style w:type="paragraph" w:styleId="ListeParagraf">
    <w:name w:val="List Paragraph"/>
    <w:basedOn w:val="Normal"/>
    <w:uiPriority w:val="34"/>
    <w:qFormat/>
    <w:rsid w:val="00433FE6"/>
    <w:pPr>
      <w:ind w:left="720"/>
      <w:contextualSpacing/>
    </w:pPr>
    <w:rPr>
      <w:rFonts w:eastAsiaTheme="minorEastAsia"/>
      <w:lang w:eastAsia="tr-TR"/>
    </w:rPr>
  </w:style>
  <w:style w:type="character" w:styleId="Kpr">
    <w:name w:val="Hyperlink"/>
    <w:basedOn w:val="VarsaylanParagrafYazTipi"/>
    <w:uiPriority w:val="99"/>
    <w:unhideWhenUsed/>
    <w:rsid w:val="00F246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031986">
      <w:bodyDiv w:val="1"/>
      <w:marLeft w:val="0"/>
      <w:marRight w:val="0"/>
      <w:marTop w:val="0"/>
      <w:marBottom w:val="0"/>
      <w:divBdr>
        <w:top w:val="none" w:sz="0" w:space="0" w:color="auto"/>
        <w:left w:val="none" w:sz="0" w:space="0" w:color="auto"/>
        <w:bottom w:val="none" w:sz="0" w:space="0" w:color="auto"/>
        <w:right w:val="none" w:sz="0" w:space="0" w:color="auto"/>
      </w:divBdr>
    </w:div>
    <w:div w:id="1213034908">
      <w:bodyDiv w:val="1"/>
      <w:marLeft w:val="0"/>
      <w:marRight w:val="0"/>
      <w:marTop w:val="0"/>
      <w:marBottom w:val="0"/>
      <w:divBdr>
        <w:top w:val="none" w:sz="0" w:space="0" w:color="auto"/>
        <w:left w:val="none" w:sz="0" w:space="0" w:color="auto"/>
        <w:bottom w:val="none" w:sz="0" w:space="0" w:color="auto"/>
        <w:right w:val="none" w:sz="0" w:space="0" w:color="auto"/>
      </w:divBdr>
    </w:div>
    <w:div w:id="154502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bis.sakarya.edu.tr/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533</Words>
  <Characters>3043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19</cp:revision>
  <dcterms:created xsi:type="dcterms:W3CDTF">2014-05-30T12:36:00Z</dcterms:created>
  <dcterms:modified xsi:type="dcterms:W3CDTF">2016-04-05T11:19:00Z</dcterms:modified>
</cp:coreProperties>
</file>